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6E" w:rsidRDefault="00983220" w:rsidP="00983220">
      <w:pPr>
        <w:jc w:val="center"/>
        <w:rPr>
          <w:rFonts w:ascii="Arial" w:hAnsi="Arial" w:cs="Arial"/>
          <w:b/>
          <w:sz w:val="28"/>
        </w:rPr>
      </w:pPr>
      <w:r w:rsidRPr="00983220">
        <w:rPr>
          <w:rFonts w:ascii="Arial" w:hAnsi="Arial" w:cs="Arial"/>
          <w:b/>
          <w:sz w:val="28"/>
        </w:rPr>
        <w:t>FORMULÁRIO DE SOLICITAÇÃO DE PAGAMENTO DE INSCRIÇÃO EM CURSO DE CAPACITAÇÃO</w:t>
      </w:r>
    </w:p>
    <w:p w:rsidR="00983220" w:rsidRPr="00983220" w:rsidRDefault="00983220" w:rsidP="0098322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PESSOAIS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Nome: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CPF: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Telefone: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E-mail Institucional:</w:t>
            </w:r>
          </w:p>
        </w:tc>
      </w:tr>
    </w:tbl>
    <w:p w:rsidR="00983220" w:rsidRDefault="00983220" w:rsidP="00CE1453">
      <w:pPr>
        <w:spacing w:after="0"/>
        <w:jc w:val="center"/>
        <w:rPr>
          <w:rFonts w:ascii="Arial" w:hAnsi="Arial" w:cs="Arial"/>
          <w:sz w:val="24"/>
        </w:rPr>
      </w:pPr>
    </w:p>
    <w:p w:rsidR="00983220" w:rsidRDefault="00983220" w:rsidP="00983220">
      <w:pPr>
        <w:spacing w:after="0"/>
        <w:jc w:val="center"/>
        <w:rPr>
          <w:rFonts w:ascii="Arial" w:hAnsi="Arial" w:cs="Arial"/>
          <w:b/>
          <w:sz w:val="24"/>
        </w:rPr>
      </w:pPr>
      <w:r w:rsidRPr="00983220">
        <w:rPr>
          <w:rFonts w:ascii="Arial" w:hAnsi="Arial" w:cs="Arial"/>
          <w:b/>
          <w:sz w:val="24"/>
        </w:rPr>
        <w:t>DADOS FUNCIONAIS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Cargo: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MAT. SIAPE: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Lotação/Setor:</w:t>
            </w:r>
          </w:p>
        </w:tc>
      </w:tr>
      <w:tr w:rsidR="00983220" w:rsidTr="00CE1453">
        <w:trPr>
          <w:trHeight w:val="284"/>
        </w:trPr>
        <w:tc>
          <w:tcPr>
            <w:tcW w:w="10065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Chefia Imediata:</w:t>
            </w:r>
          </w:p>
        </w:tc>
      </w:tr>
    </w:tbl>
    <w:p w:rsidR="00983220" w:rsidRDefault="00983220" w:rsidP="00CE1453">
      <w:pPr>
        <w:spacing w:after="0"/>
        <w:jc w:val="center"/>
        <w:rPr>
          <w:rFonts w:ascii="Arial" w:hAnsi="Arial" w:cs="Arial"/>
          <w:b/>
          <w:sz w:val="24"/>
        </w:rPr>
      </w:pPr>
    </w:p>
    <w:p w:rsidR="00983220" w:rsidRDefault="00983220" w:rsidP="000F3BAF">
      <w:pPr>
        <w:spacing w:after="0"/>
        <w:jc w:val="center"/>
        <w:rPr>
          <w:rFonts w:ascii="Arial" w:hAnsi="Arial" w:cs="Arial"/>
          <w:b/>
          <w:sz w:val="24"/>
        </w:rPr>
      </w:pPr>
      <w:r w:rsidRPr="00983220">
        <w:rPr>
          <w:rFonts w:ascii="Arial" w:hAnsi="Arial" w:cs="Arial"/>
          <w:b/>
          <w:sz w:val="24"/>
        </w:rPr>
        <w:t xml:space="preserve">DADOS DA </w:t>
      </w:r>
      <w:r>
        <w:rPr>
          <w:rFonts w:ascii="Arial" w:hAnsi="Arial" w:cs="Arial"/>
          <w:b/>
          <w:sz w:val="24"/>
        </w:rPr>
        <w:t xml:space="preserve">INSTITUIÇÃO </w:t>
      </w:r>
      <w:r w:rsidRPr="00983220">
        <w:rPr>
          <w:rFonts w:ascii="Arial" w:hAnsi="Arial" w:cs="Arial"/>
          <w:b/>
          <w:sz w:val="24"/>
        </w:rPr>
        <w:t>ORGANIZADORA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850"/>
        <w:gridCol w:w="1560"/>
        <w:gridCol w:w="2551"/>
        <w:gridCol w:w="851"/>
        <w:gridCol w:w="1134"/>
      </w:tblGrid>
      <w:tr w:rsidR="00983220" w:rsidTr="00CE1453">
        <w:trPr>
          <w:trHeight w:val="284"/>
        </w:trPr>
        <w:tc>
          <w:tcPr>
            <w:tcW w:w="10065" w:type="dxa"/>
            <w:gridSpan w:val="6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Nome da Instituição:</w:t>
            </w:r>
          </w:p>
        </w:tc>
      </w:tr>
      <w:tr w:rsidR="00983220" w:rsidTr="00CE1453">
        <w:trPr>
          <w:trHeight w:val="284"/>
        </w:trPr>
        <w:tc>
          <w:tcPr>
            <w:tcW w:w="3119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CNPJ:</w:t>
            </w:r>
          </w:p>
        </w:tc>
        <w:tc>
          <w:tcPr>
            <w:tcW w:w="6946" w:type="dxa"/>
            <w:gridSpan w:val="5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Representante Legal:</w:t>
            </w:r>
          </w:p>
        </w:tc>
      </w:tr>
      <w:tr w:rsidR="00983220" w:rsidTr="00CE1453">
        <w:trPr>
          <w:trHeight w:val="284"/>
        </w:trPr>
        <w:tc>
          <w:tcPr>
            <w:tcW w:w="8931" w:type="dxa"/>
            <w:gridSpan w:val="5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1134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Nº:</w:t>
            </w:r>
          </w:p>
        </w:tc>
      </w:tr>
      <w:tr w:rsidR="00983220" w:rsidTr="00CE1453">
        <w:trPr>
          <w:trHeight w:val="284"/>
        </w:trPr>
        <w:tc>
          <w:tcPr>
            <w:tcW w:w="3119" w:type="dxa"/>
            <w:vAlign w:val="center"/>
          </w:tcPr>
          <w:p w:rsidR="00983220" w:rsidRPr="0088763C" w:rsidRDefault="00983220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946" w:type="dxa"/>
            <w:gridSpan w:val="5"/>
            <w:vAlign w:val="center"/>
          </w:tcPr>
          <w:p w:rsidR="00983220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Cidade/Estado:</w:t>
            </w:r>
          </w:p>
        </w:tc>
      </w:tr>
      <w:tr w:rsidR="000F3BAF" w:rsidTr="00CE1453">
        <w:trPr>
          <w:trHeight w:val="284"/>
        </w:trPr>
        <w:tc>
          <w:tcPr>
            <w:tcW w:w="3969" w:type="dxa"/>
            <w:gridSpan w:val="2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 xml:space="preserve">Telefone: </w:t>
            </w:r>
            <w:proofErr w:type="gramStart"/>
            <w:r w:rsidRPr="0088763C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88763C">
              <w:rPr>
                <w:rFonts w:ascii="Arial" w:hAnsi="Arial" w:cs="Arial"/>
                <w:sz w:val="20"/>
              </w:rPr>
              <w:t xml:space="preserve">    )</w:t>
            </w:r>
          </w:p>
        </w:tc>
        <w:tc>
          <w:tcPr>
            <w:tcW w:w="6096" w:type="dxa"/>
            <w:gridSpan w:val="4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E-mail:</w:t>
            </w:r>
          </w:p>
        </w:tc>
      </w:tr>
      <w:tr w:rsidR="000F3BAF" w:rsidTr="00CE1453">
        <w:trPr>
          <w:trHeight w:val="284"/>
        </w:trPr>
        <w:tc>
          <w:tcPr>
            <w:tcW w:w="3119" w:type="dxa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Banco:</w:t>
            </w:r>
          </w:p>
        </w:tc>
        <w:tc>
          <w:tcPr>
            <w:tcW w:w="2410" w:type="dxa"/>
            <w:gridSpan w:val="2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Agência:</w:t>
            </w:r>
          </w:p>
        </w:tc>
        <w:tc>
          <w:tcPr>
            <w:tcW w:w="2551" w:type="dxa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Conta:</w:t>
            </w:r>
          </w:p>
        </w:tc>
        <w:tc>
          <w:tcPr>
            <w:tcW w:w="1985" w:type="dxa"/>
            <w:gridSpan w:val="2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Operação:</w:t>
            </w:r>
          </w:p>
        </w:tc>
      </w:tr>
    </w:tbl>
    <w:p w:rsidR="00983220" w:rsidRDefault="00983220" w:rsidP="00CE1453">
      <w:pPr>
        <w:spacing w:after="0"/>
        <w:jc w:val="center"/>
        <w:rPr>
          <w:rFonts w:ascii="Arial" w:hAnsi="Arial" w:cs="Arial"/>
          <w:b/>
          <w:sz w:val="24"/>
        </w:rPr>
      </w:pPr>
    </w:p>
    <w:p w:rsidR="000F3BAF" w:rsidRDefault="000F3BAF" w:rsidP="000F3BA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DADOS DO CURSO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0F3BAF" w:rsidTr="00CE1453">
        <w:trPr>
          <w:trHeight w:val="284"/>
        </w:trPr>
        <w:tc>
          <w:tcPr>
            <w:tcW w:w="10065" w:type="dxa"/>
            <w:gridSpan w:val="2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Curso:</w:t>
            </w:r>
          </w:p>
        </w:tc>
      </w:tr>
      <w:tr w:rsidR="007E6AAB" w:rsidTr="007E6AAB">
        <w:trPr>
          <w:trHeight w:val="284"/>
        </w:trPr>
        <w:tc>
          <w:tcPr>
            <w:tcW w:w="4820" w:type="dxa"/>
            <w:vAlign w:val="center"/>
          </w:tcPr>
          <w:p w:rsidR="007E6AAB" w:rsidRPr="0088763C" w:rsidRDefault="007E6AAB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 xml:space="preserve">Modalidade: </w:t>
            </w:r>
            <w:proofErr w:type="gramStart"/>
            <w:r w:rsidRPr="0088763C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88763C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8763C">
              <w:rPr>
                <w:rFonts w:ascii="Arial" w:hAnsi="Arial" w:cs="Arial"/>
                <w:sz w:val="20"/>
              </w:rPr>
              <w:t xml:space="preserve"> )EAD      (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8763C">
              <w:rPr>
                <w:rFonts w:ascii="Arial" w:hAnsi="Arial" w:cs="Arial"/>
                <w:sz w:val="20"/>
              </w:rPr>
              <w:t>)Presencial</w:t>
            </w:r>
          </w:p>
        </w:tc>
        <w:tc>
          <w:tcPr>
            <w:tcW w:w="5245" w:type="dxa"/>
            <w:vAlign w:val="center"/>
          </w:tcPr>
          <w:p w:rsidR="007E6AAB" w:rsidRPr="0088763C" w:rsidRDefault="007E6AAB" w:rsidP="00887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Valor: R$</w:t>
            </w:r>
          </w:p>
        </w:tc>
      </w:tr>
      <w:tr w:rsidR="000F3BAF" w:rsidTr="00CE1453">
        <w:trPr>
          <w:trHeight w:val="284"/>
        </w:trPr>
        <w:tc>
          <w:tcPr>
            <w:tcW w:w="4820" w:type="dxa"/>
            <w:vAlign w:val="bottom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 xml:space="preserve">Período </w:t>
            </w:r>
            <w:proofErr w:type="gramStart"/>
            <w:r w:rsidRPr="0088763C">
              <w:rPr>
                <w:rFonts w:ascii="Arial" w:hAnsi="Arial" w:cs="Arial"/>
                <w:sz w:val="20"/>
              </w:rPr>
              <w:t>de :</w:t>
            </w:r>
            <w:proofErr w:type="gramEnd"/>
            <w:r w:rsidRPr="0088763C">
              <w:rPr>
                <w:rFonts w:ascii="Arial" w:hAnsi="Arial" w:cs="Arial"/>
                <w:sz w:val="20"/>
              </w:rPr>
              <w:t xml:space="preserve"> __</w:t>
            </w:r>
            <w:r w:rsidR="0088763C" w:rsidRPr="0088763C">
              <w:rPr>
                <w:rFonts w:ascii="Arial" w:hAnsi="Arial" w:cs="Arial"/>
                <w:sz w:val="20"/>
              </w:rPr>
              <w:t>_</w:t>
            </w:r>
            <w:r w:rsidRPr="0088763C">
              <w:rPr>
                <w:rFonts w:ascii="Arial" w:hAnsi="Arial" w:cs="Arial"/>
                <w:sz w:val="20"/>
              </w:rPr>
              <w:t>_/____/_____ a ____/____/_____</w:t>
            </w:r>
          </w:p>
        </w:tc>
        <w:tc>
          <w:tcPr>
            <w:tcW w:w="5245" w:type="dxa"/>
            <w:vAlign w:val="center"/>
          </w:tcPr>
          <w:p w:rsidR="000F3BAF" w:rsidRPr="0088763C" w:rsidRDefault="000F3BAF" w:rsidP="0088763C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Cidade/Estado:</w:t>
            </w:r>
          </w:p>
        </w:tc>
      </w:tr>
      <w:tr w:rsidR="000F3BAF" w:rsidTr="00CE1453">
        <w:trPr>
          <w:trHeight w:val="284"/>
        </w:trPr>
        <w:tc>
          <w:tcPr>
            <w:tcW w:w="10065" w:type="dxa"/>
            <w:gridSpan w:val="2"/>
            <w:vAlign w:val="center"/>
          </w:tcPr>
          <w:p w:rsidR="000F3BAF" w:rsidRPr="0088763C" w:rsidRDefault="0088763C" w:rsidP="00887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</w:t>
            </w:r>
            <w:r w:rsidRPr="0088763C">
              <w:rPr>
                <w:rFonts w:ascii="Arial" w:hAnsi="Arial" w:cs="Arial"/>
                <w:sz w:val="20"/>
              </w:rPr>
              <w:t>orária:</w:t>
            </w:r>
          </w:p>
        </w:tc>
      </w:tr>
      <w:tr w:rsidR="000F3BAF" w:rsidTr="00CE1453">
        <w:trPr>
          <w:trHeight w:val="861"/>
        </w:trPr>
        <w:tc>
          <w:tcPr>
            <w:tcW w:w="10065" w:type="dxa"/>
            <w:gridSpan w:val="2"/>
          </w:tcPr>
          <w:p w:rsidR="000F3BAF" w:rsidRPr="0088763C" w:rsidRDefault="0088763C" w:rsidP="000F3BAF">
            <w:pPr>
              <w:rPr>
                <w:rFonts w:ascii="Arial" w:hAnsi="Arial" w:cs="Arial"/>
                <w:sz w:val="20"/>
              </w:rPr>
            </w:pPr>
            <w:r w:rsidRPr="0088763C">
              <w:rPr>
                <w:rFonts w:ascii="Arial" w:hAnsi="Arial" w:cs="Arial"/>
                <w:sz w:val="20"/>
              </w:rPr>
              <w:t>Justificativa:</w:t>
            </w:r>
          </w:p>
        </w:tc>
      </w:tr>
    </w:tbl>
    <w:p w:rsidR="000F3BAF" w:rsidRPr="00A26975" w:rsidRDefault="0088763C" w:rsidP="00CE1453">
      <w:pPr>
        <w:spacing w:after="0"/>
        <w:jc w:val="both"/>
        <w:rPr>
          <w:rFonts w:ascii="Arial" w:hAnsi="Arial" w:cs="Arial"/>
          <w:sz w:val="20"/>
        </w:rPr>
      </w:pPr>
      <w:r w:rsidRPr="00A26975">
        <w:rPr>
          <w:rFonts w:ascii="Arial" w:hAnsi="Arial" w:cs="Arial"/>
          <w:sz w:val="20"/>
        </w:rPr>
        <w:t xml:space="preserve">Declaro que </w:t>
      </w:r>
      <w:r w:rsidR="00A26975" w:rsidRPr="00A26975">
        <w:rPr>
          <w:rFonts w:ascii="Arial" w:hAnsi="Arial" w:cs="Arial"/>
          <w:sz w:val="20"/>
        </w:rPr>
        <w:t xml:space="preserve">entregarei ao Departamento de Administração e Planejamento, no prazo de até 05 (cinco) dias uteis a nota fiscal atestada da prestação do serviço para fins de pagamento da capacitação realizada. </w:t>
      </w:r>
      <w:r w:rsidR="00A26975">
        <w:rPr>
          <w:rFonts w:ascii="Arial" w:hAnsi="Arial" w:cs="Arial"/>
          <w:sz w:val="20"/>
        </w:rPr>
        <w:t>E</w:t>
      </w:r>
      <w:r w:rsidR="00A26975" w:rsidRPr="00A26975">
        <w:rPr>
          <w:rFonts w:ascii="Arial" w:hAnsi="Arial" w:cs="Arial"/>
          <w:sz w:val="20"/>
        </w:rPr>
        <w:t xml:space="preserve"> </w:t>
      </w:r>
      <w:r w:rsidR="00A26975">
        <w:rPr>
          <w:rFonts w:ascii="Arial" w:hAnsi="Arial" w:cs="Arial"/>
          <w:sz w:val="20"/>
        </w:rPr>
        <w:t>r</w:t>
      </w:r>
      <w:r w:rsidRPr="00A26975">
        <w:rPr>
          <w:rFonts w:ascii="Arial" w:hAnsi="Arial" w:cs="Arial"/>
          <w:sz w:val="20"/>
        </w:rPr>
        <w:t>ealizarei</w:t>
      </w:r>
      <w:r w:rsidR="00A26975" w:rsidRPr="00A26975">
        <w:rPr>
          <w:rFonts w:ascii="Arial" w:hAnsi="Arial" w:cs="Arial"/>
          <w:sz w:val="20"/>
        </w:rPr>
        <w:t xml:space="preserve"> junto a Coordenação de Gestão de Pessoas</w:t>
      </w:r>
      <w:r w:rsidRPr="00A26975">
        <w:rPr>
          <w:rFonts w:ascii="Arial" w:hAnsi="Arial" w:cs="Arial"/>
          <w:sz w:val="20"/>
        </w:rPr>
        <w:t xml:space="preserve">, no prazo de até 10 (dez) dias úteis, </w:t>
      </w:r>
      <w:r w:rsidR="00A26975" w:rsidRPr="00A26975">
        <w:rPr>
          <w:rFonts w:ascii="Arial" w:hAnsi="Arial" w:cs="Arial"/>
          <w:sz w:val="20"/>
        </w:rPr>
        <w:t xml:space="preserve">a </w:t>
      </w:r>
      <w:r w:rsidRPr="00A26975">
        <w:rPr>
          <w:rFonts w:ascii="Arial" w:hAnsi="Arial" w:cs="Arial"/>
          <w:sz w:val="20"/>
        </w:rPr>
        <w:t xml:space="preserve">prestação de contas apresentando </w:t>
      </w:r>
      <w:r w:rsidR="00A26975" w:rsidRPr="00A26975">
        <w:rPr>
          <w:rFonts w:ascii="Arial" w:hAnsi="Arial" w:cs="Arial"/>
          <w:sz w:val="20"/>
        </w:rPr>
        <w:t>cópia do diploma, certificado ou comprovante de participação</w:t>
      </w:r>
      <w:r w:rsidRPr="00A26975">
        <w:rPr>
          <w:rFonts w:ascii="Arial" w:hAnsi="Arial" w:cs="Arial"/>
          <w:sz w:val="20"/>
        </w:rPr>
        <w:t>. Estou ciente que a liberação de novas capacitações estará vinculada a correta prestação de contas.</w:t>
      </w:r>
    </w:p>
    <w:p w:rsidR="00CE1453" w:rsidRDefault="00CE1453" w:rsidP="00CE1453">
      <w:pPr>
        <w:spacing w:after="0"/>
        <w:jc w:val="right"/>
        <w:rPr>
          <w:rFonts w:ascii="Arial" w:hAnsi="Arial" w:cs="Arial"/>
        </w:rPr>
      </w:pPr>
    </w:p>
    <w:p w:rsidR="00CE1453" w:rsidRPr="00CE1453" w:rsidRDefault="00CE1453" w:rsidP="00CE1453">
      <w:pPr>
        <w:jc w:val="right"/>
        <w:rPr>
          <w:rFonts w:ascii="Arial" w:hAnsi="Arial" w:cs="Arial"/>
        </w:rPr>
      </w:pPr>
      <w:r w:rsidRPr="00CE1453">
        <w:rPr>
          <w:rFonts w:ascii="Arial" w:hAnsi="Arial" w:cs="Arial"/>
        </w:rPr>
        <w:t xml:space="preserve">Várzea Grande/MT, ____ de _____________ </w:t>
      </w:r>
      <w:proofErr w:type="spellStart"/>
      <w:r w:rsidRPr="00CE1453">
        <w:rPr>
          <w:rFonts w:ascii="Arial" w:hAnsi="Arial" w:cs="Arial"/>
        </w:rPr>
        <w:t>de</w:t>
      </w:r>
      <w:proofErr w:type="spellEnd"/>
      <w:r w:rsidRPr="00CE1453">
        <w:rPr>
          <w:rFonts w:ascii="Arial" w:hAnsi="Arial" w:cs="Arial"/>
        </w:rPr>
        <w:t xml:space="preserve"> ________</w:t>
      </w:r>
    </w:p>
    <w:p w:rsidR="00CE1453" w:rsidRDefault="00CE1453" w:rsidP="00CE1453">
      <w:pPr>
        <w:spacing w:after="0"/>
        <w:jc w:val="center"/>
        <w:rPr>
          <w:rFonts w:ascii="Arial" w:hAnsi="Arial" w:cs="Arial"/>
          <w:sz w:val="24"/>
        </w:rPr>
      </w:pPr>
    </w:p>
    <w:p w:rsidR="00A26975" w:rsidRDefault="00A26975" w:rsidP="00CE1453">
      <w:pPr>
        <w:spacing w:after="0"/>
        <w:jc w:val="center"/>
        <w:rPr>
          <w:rFonts w:ascii="Arial" w:hAnsi="Arial" w:cs="Arial"/>
          <w:sz w:val="24"/>
        </w:rPr>
      </w:pPr>
    </w:p>
    <w:p w:rsidR="00CE1453" w:rsidRDefault="00CE1453" w:rsidP="00CE145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</w:t>
      </w:r>
    </w:p>
    <w:p w:rsidR="00CE1453" w:rsidRDefault="00CE1453" w:rsidP="00CE145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 Servidor</w:t>
      </w:r>
    </w:p>
    <w:p w:rsidR="00CE1453" w:rsidRDefault="00CE1453" w:rsidP="00CE1453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E1453" w:rsidTr="00CE1453">
        <w:tc>
          <w:tcPr>
            <w:tcW w:w="3259" w:type="dxa"/>
          </w:tcPr>
          <w:p w:rsidR="00CE1453" w:rsidRPr="00CE1453" w:rsidRDefault="00CE1453" w:rsidP="00CE1453">
            <w:pPr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De acordo:</w:t>
            </w: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</w:p>
          <w:p w:rsidR="00CE1453" w:rsidRPr="00CE1453" w:rsidRDefault="007E6AAB" w:rsidP="007E6AAB">
            <w:pPr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>Data: ____/_______/________</w:t>
            </w:r>
          </w:p>
          <w:p w:rsidR="00CE1453" w:rsidRDefault="00CE1453" w:rsidP="00CE1453">
            <w:pPr>
              <w:jc w:val="center"/>
              <w:rPr>
                <w:rFonts w:ascii="Arial" w:hAnsi="Arial" w:cs="Arial"/>
              </w:rPr>
            </w:pP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</w:p>
          <w:p w:rsidR="00CE1453" w:rsidRDefault="00CE1453" w:rsidP="00CE1453">
            <w:pPr>
              <w:jc w:val="center"/>
              <w:rPr>
                <w:rFonts w:ascii="Arial" w:hAnsi="Arial" w:cs="Arial"/>
              </w:rPr>
            </w:pPr>
          </w:p>
          <w:p w:rsidR="007E6AAB" w:rsidRPr="00CE1453" w:rsidRDefault="007E6AAB" w:rsidP="00CE1453">
            <w:pPr>
              <w:jc w:val="center"/>
              <w:rPr>
                <w:rFonts w:ascii="Arial" w:hAnsi="Arial" w:cs="Arial"/>
              </w:rPr>
            </w:pP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______________________</w:t>
            </w: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Chefia Imediata</w:t>
            </w:r>
          </w:p>
        </w:tc>
        <w:tc>
          <w:tcPr>
            <w:tcW w:w="3260" w:type="dxa"/>
          </w:tcPr>
          <w:p w:rsidR="00CE1453" w:rsidRPr="00CE1453" w:rsidRDefault="007E6AAB" w:rsidP="00CE14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Autorizado:</w:t>
            </w:r>
          </w:p>
          <w:p w:rsidR="007E6AAB" w:rsidRDefault="007E6AAB" w:rsidP="00CE1453">
            <w:pPr>
              <w:rPr>
                <w:rFonts w:ascii="Arial" w:hAnsi="Arial" w:cs="Arial"/>
              </w:rPr>
            </w:pPr>
          </w:p>
          <w:p w:rsidR="00CE1453" w:rsidRDefault="007E6AAB" w:rsidP="00CE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____/_______/________</w:t>
            </w:r>
          </w:p>
          <w:p w:rsidR="00CE1453" w:rsidRPr="00CE1453" w:rsidRDefault="00CE1453" w:rsidP="00CE1453">
            <w:pPr>
              <w:rPr>
                <w:rFonts w:ascii="Arial" w:hAnsi="Arial" w:cs="Arial"/>
              </w:rPr>
            </w:pPr>
          </w:p>
          <w:p w:rsidR="00CE1453" w:rsidRDefault="00CE1453" w:rsidP="00CE1453">
            <w:pPr>
              <w:rPr>
                <w:rFonts w:ascii="Arial" w:hAnsi="Arial" w:cs="Arial"/>
              </w:rPr>
            </w:pPr>
          </w:p>
          <w:p w:rsidR="007E6AAB" w:rsidRDefault="007E6AAB" w:rsidP="00CE1453">
            <w:pPr>
              <w:rPr>
                <w:rFonts w:ascii="Arial" w:hAnsi="Arial" w:cs="Arial"/>
              </w:rPr>
            </w:pPr>
          </w:p>
          <w:p w:rsidR="007E6AAB" w:rsidRPr="00CE1453" w:rsidRDefault="007E6AAB" w:rsidP="00CE1453">
            <w:pPr>
              <w:rPr>
                <w:rFonts w:ascii="Arial" w:hAnsi="Arial" w:cs="Arial"/>
              </w:rPr>
            </w:pPr>
          </w:p>
          <w:p w:rsidR="00CE1453" w:rsidRPr="00CE1453" w:rsidRDefault="00CE1453" w:rsidP="007E6AAB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______________________</w:t>
            </w: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Ordenadora de Despesas</w:t>
            </w:r>
          </w:p>
        </w:tc>
        <w:tc>
          <w:tcPr>
            <w:tcW w:w="3260" w:type="dxa"/>
          </w:tcPr>
          <w:p w:rsidR="00CE1453" w:rsidRPr="00CE1453" w:rsidRDefault="00CE1453" w:rsidP="00CE1453">
            <w:pPr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Ciência:</w:t>
            </w:r>
          </w:p>
          <w:p w:rsidR="00CE1453" w:rsidRPr="00CE1453" w:rsidRDefault="00CE1453" w:rsidP="00CE1453">
            <w:pPr>
              <w:rPr>
                <w:rFonts w:ascii="Arial" w:hAnsi="Arial" w:cs="Arial"/>
              </w:rPr>
            </w:pPr>
          </w:p>
          <w:p w:rsidR="00CE1453" w:rsidRPr="00CE1453" w:rsidRDefault="007E6AAB" w:rsidP="00CE1453">
            <w:pPr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>Data: ____/_______/________</w:t>
            </w:r>
          </w:p>
          <w:p w:rsidR="00CE1453" w:rsidRDefault="00CE1453" w:rsidP="00CE1453">
            <w:pPr>
              <w:rPr>
                <w:rFonts w:ascii="Arial" w:hAnsi="Arial" w:cs="Arial"/>
              </w:rPr>
            </w:pPr>
          </w:p>
          <w:p w:rsidR="00CE1453" w:rsidRPr="00CE1453" w:rsidRDefault="00CE1453" w:rsidP="00CE1453">
            <w:pPr>
              <w:rPr>
                <w:rFonts w:ascii="Arial" w:hAnsi="Arial" w:cs="Arial"/>
              </w:rPr>
            </w:pPr>
          </w:p>
          <w:p w:rsidR="00CE1453" w:rsidRDefault="00CE1453" w:rsidP="00CE1453">
            <w:pPr>
              <w:rPr>
                <w:rFonts w:ascii="Arial" w:hAnsi="Arial" w:cs="Arial"/>
              </w:rPr>
            </w:pPr>
          </w:p>
          <w:p w:rsidR="007E6AAB" w:rsidRPr="00CE1453" w:rsidRDefault="007E6AAB" w:rsidP="00CE1453">
            <w:pPr>
              <w:rPr>
                <w:rFonts w:ascii="Arial" w:hAnsi="Arial" w:cs="Arial"/>
              </w:rPr>
            </w:pPr>
          </w:p>
          <w:p w:rsidR="00CE1453" w:rsidRPr="00CE1453" w:rsidRDefault="00CE1453" w:rsidP="007E6AAB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______________________</w:t>
            </w:r>
          </w:p>
          <w:p w:rsidR="00CE1453" w:rsidRPr="00CE1453" w:rsidRDefault="00CE1453" w:rsidP="00CE1453">
            <w:pPr>
              <w:jc w:val="center"/>
              <w:rPr>
                <w:rFonts w:ascii="Arial" w:hAnsi="Arial" w:cs="Arial"/>
              </w:rPr>
            </w:pPr>
            <w:r w:rsidRPr="00CE1453">
              <w:rPr>
                <w:rFonts w:ascii="Arial" w:hAnsi="Arial" w:cs="Arial"/>
              </w:rPr>
              <w:t>Gestor Financeiro</w:t>
            </w:r>
          </w:p>
        </w:tc>
      </w:tr>
    </w:tbl>
    <w:p w:rsidR="00CE1453" w:rsidRDefault="00CE1453" w:rsidP="00A26975">
      <w:pPr>
        <w:spacing w:after="0"/>
        <w:jc w:val="center"/>
        <w:rPr>
          <w:rFonts w:ascii="Arial" w:hAnsi="Arial" w:cs="Arial"/>
          <w:sz w:val="24"/>
        </w:rPr>
      </w:pPr>
    </w:p>
    <w:p w:rsidR="00CE1453" w:rsidRPr="007E6AAB" w:rsidRDefault="00CE1453" w:rsidP="009C3798">
      <w:pPr>
        <w:shd w:val="clear" w:color="auto" w:fill="FFFF66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7E6AAB">
        <w:rPr>
          <w:rFonts w:ascii="Arial" w:hAnsi="Arial" w:cs="Arial"/>
          <w:b/>
          <w:sz w:val="24"/>
          <w:u w:val="single"/>
        </w:rPr>
        <w:t>RELAÇÃO DE DOCUMENTOS EXIGIDOS</w:t>
      </w:r>
    </w:p>
    <w:tbl>
      <w:tblPr>
        <w:tblStyle w:val="Tabelacomgrade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6933"/>
        <w:gridCol w:w="1263"/>
        <w:gridCol w:w="1433"/>
      </w:tblGrid>
      <w:tr w:rsidR="00CE1453" w:rsidTr="009C3798">
        <w:tc>
          <w:tcPr>
            <w:tcW w:w="6933" w:type="dxa"/>
            <w:shd w:val="clear" w:color="auto" w:fill="FFFF66"/>
            <w:vAlign w:val="center"/>
          </w:tcPr>
          <w:p w:rsidR="00CE1453" w:rsidRPr="007E6AAB" w:rsidRDefault="00CE1453" w:rsidP="007E6AAB">
            <w:pPr>
              <w:jc w:val="center"/>
              <w:rPr>
                <w:rFonts w:ascii="Arial" w:hAnsi="Arial" w:cs="Arial"/>
                <w:b/>
              </w:rPr>
            </w:pPr>
            <w:r w:rsidRPr="007E6AAB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696" w:type="dxa"/>
            <w:gridSpan w:val="2"/>
            <w:shd w:val="clear" w:color="auto" w:fill="FFFF66"/>
            <w:vAlign w:val="center"/>
          </w:tcPr>
          <w:p w:rsidR="00CE1453" w:rsidRPr="007E6AAB" w:rsidRDefault="007E6AAB" w:rsidP="007E6AAB">
            <w:pPr>
              <w:jc w:val="center"/>
              <w:rPr>
                <w:rFonts w:ascii="Arial" w:hAnsi="Arial" w:cs="Arial"/>
                <w:b/>
              </w:rPr>
            </w:pPr>
            <w:r w:rsidRPr="007E6AAB">
              <w:rPr>
                <w:rFonts w:ascii="Arial" w:hAnsi="Arial" w:cs="Arial"/>
                <w:b/>
              </w:rPr>
              <w:t>ENTREGUE</w:t>
            </w:r>
          </w:p>
        </w:tc>
      </w:tr>
      <w:tr w:rsidR="00A26975" w:rsidTr="009C3798">
        <w:tc>
          <w:tcPr>
            <w:tcW w:w="6933" w:type="dxa"/>
            <w:shd w:val="clear" w:color="auto" w:fill="FFFF66"/>
            <w:vAlign w:val="center"/>
          </w:tcPr>
          <w:p w:rsidR="00A26975" w:rsidRPr="007E6AAB" w:rsidRDefault="0071769D" w:rsidP="00A26975">
            <w:pPr>
              <w:rPr>
                <w:rFonts w:ascii="Arial" w:hAnsi="Arial" w:cs="Arial"/>
                <w:sz w:val="20"/>
              </w:rPr>
            </w:pPr>
            <w:hyperlink r:id="rId7" w:history="1">
              <w:r w:rsidR="00A26975" w:rsidRPr="00954001">
                <w:rPr>
                  <w:rStyle w:val="Hyperlink"/>
                  <w:rFonts w:ascii="Arial" w:hAnsi="Arial" w:cs="Arial"/>
                  <w:sz w:val="20"/>
                </w:rPr>
                <w:t>Protocolo de abertura de processo administrativo junto ao SUAP</w:t>
              </w:r>
            </w:hyperlink>
          </w:p>
        </w:tc>
        <w:tc>
          <w:tcPr>
            <w:tcW w:w="1263" w:type="dxa"/>
            <w:shd w:val="clear" w:color="auto" w:fill="FFFF66"/>
            <w:vAlign w:val="center"/>
          </w:tcPr>
          <w:p w:rsidR="00A26975" w:rsidRPr="007E6AAB" w:rsidRDefault="00A26975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A26975" w:rsidRPr="007E6AAB" w:rsidRDefault="00A26975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</w:tr>
      <w:tr w:rsidR="007E6AAB" w:rsidTr="009C3798">
        <w:tc>
          <w:tcPr>
            <w:tcW w:w="6933" w:type="dxa"/>
            <w:shd w:val="clear" w:color="auto" w:fill="FFFF66"/>
            <w:vAlign w:val="center"/>
          </w:tcPr>
          <w:p w:rsidR="007E6AAB" w:rsidRPr="007E6AAB" w:rsidRDefault="0071769D" w:rsidP="0001325E">
            <w:pPr>
              <w:rPr>
                <w:rFonts w:ascii="Arial" w:hAnsi="Arial" w:cs="Arial"/>
                <w:sz w:val="20"/>
              </w:rPr>
            </w:pPr>
            <w:hyperlink r:id="rId8" w:history="1">
              <w:r w:rsidR="007E6AAB" w:rsidRPr="00954001">
                <w:rPr>
                  <w:rStyle w:val="Hyperlink"/>
                  <w:rFonts w:ascii="Arial" w:hAnsi="Arial" w:cs="Arial"/>
                  <w:sz w:val="20"/>
                </w:rPr>
                <w:t>Formulário de solicitação do pagamento da inscrição preenchido e assinado</w:t>
              </w:r>
            </w:hyperlink>
          </w:p>
        </w:tc>
        <w:tc>
          <w:tcPr>
            <w:tcW w:w="1263" w:type="dxa"/>
            <w:shd w:val="clear" w:color="auto" w:fill="FFFF66"/>
            <w:vAlign w:val="center"/>
          </w:tcPr>
          <w:p w:rsidR="007E6AAB" w:rsidRPr="007E6AAB" w:rsidRDefault="007E6AAB" w:rsidP="007E6AAB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7E6AAB" w:rsidRPr="007E6AAB" w:rsidRDefault="007E6AAB" w:rsidP="007E6AAB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</w:tr>
      <w:tr w:rsidR="007E6AAB" w:rsidTr="009C3798">
        <w:tc>
          <w:tcPr>
            <w:tcW w:w="6933" w:type="dxa"/>
            <w:shd w:val="clear" w:color="auto" w:fill="FFFF66"/>
            <w:vAlign w:val="center"/>
          </w:tcPr>
          <w:p w:rsidR="007E6AAB" w:rsidRPr="007E6AAB" w:rsidRDefault="007E6AAB" w:rsidP="007E6AAB">
            <w:pPr>
              <w:rPr>
                <w:rFonts w:ascii="Arial" w:hAnsi="Arial" w:cs="Arial"/>
                <w:sz w:val="20"/>
              </w:rPr>
            </w:pPr>
            <w:r w:rsidRPr="007E6AAB">
              <w:rPr>
                <w:rFonts w:ascii="Arial" w:hAnsi="Arial" w:cs="Arial"/>
                <w:sz w:val="20"/>
              </w:rPr>
              <w:t>De acordo da chefia imediata no referido requerimento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7E6AAB" w:rsidRPr="007E6AAB" w:rsidRDefault="007E6AAB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7E6AAB" w:rsidRPr="007E6AAB" w:rsidRDefault="007E6AAB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281E84" w:rsidTr="009C3798">
        <w:tc>
          <w:tcPr>
            <w:tcW w:w="6933" w:type="dxa"/>
            <w:shd w:val="clear" w:color="auto" w:fill="FFFF66"/>
            <w:vAlign w:val="center"/>
          </w:tcPr>
          <w:p w:rsidR="00281E84" w:rsidRDefault="00281E84" w:rsidP="007E6AAB">
            <w:pPr>
              <w:rPr>
                <w:rFonts w:ascii="Arial" w:hAnsi="Arial" w:cs="Arial"/>
                <w:sz w:val="20"/>
              </w:rPr>
            </w:pPr>
            <w:r w:rsidRPr="007E6AAB">
              <w:rPr>
                <w:rFonts w:ascii="Arial" w:hAnsi="Arial" w:cs="Arial"/>
                <w:sz w:val="20"/>
              </w:rPr>
              <w:t>Folder do evento/curso contendo o valor da inscrição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281E84" w:rsidTr="009C3798">
        <w:tc>
          <w:tcPr>
            <w:tcW w:w="6933" w:type="dxa"/>
            <w:shd w:val="clear" w:color="auto" w:fill="FFFF66"/>
            <w:vAlign w:val="center"/>
          </w:tcPr>
          <w:p w:rsidR="00281E84" w:rsidRPr="007E6AAB" w:rsidRDefault="00281E84" w:rsidP="00281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</w:t>
            </w:r>
            <w:r w:rsidRPr="00281E84">
              <w:rPr>
                <w:rFonts w:ascii="Arial" w:hAnsi="Arial" w:cs="Arial"/>
                <w:sz w:val="20"/>
              </w:rPr>
              <w:t>mação do evento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281E84" w:rsidTr="009C3798">
        <w:tc>
          <w:tcPr>
            <w:tcW w:w="6933" w:type="dxa"/>
            <w:shd w:val="clear" w:color="auto" w:fill="FFFF66"/>
            <w:vAlign w:val="center"/>
          </w:tcPr>
          <w:p w:rsidR="00281E84" w:rsidRDefault="00281E84" w:rsidP="00281E84">
            <w:pPr>
              <w:rPr>
                <w:rFonts w:ascii="Arial" w:hAnsi="Arial" w:cs="Arial"/>
                <w:sz w:val="20"/>
              </w:rPr>
            </w:pPr>
            <w:r w:rsidRPr="00281E84">
              <w:rPr>
                <w:rFonts w:ascii="Arial" w:hAnsi="Arial" w:cs="Arial"/>
                <w:sz w:val="20"/>
              </w:rPr>
              <w:t>Relação dos professores, palestrantes, seminaristas, congressistas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281E84" w:rsidTr="009C3798">
        <w:tc>
          <w:tcPr>
            <w:tcW w:w="6933" w:type="dxa"/>
            <w:shd w:val="clear" w:color="auto" w:fill="FFFF66"/>
            <w:vAlign w:val="center"/>
          </w:tcPr>
          <w:p w:rsidR="00281E84" w:rsidRPr="00281E84" w:rsidRDefault="00281E84" w:rsidP="00281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Confirmação da pré-</w:t>
            </w:r>
            <w:r w:rsidRPr="00281E84">
              <w:rPr>
                <w:rFonts w:ascii="Arial" w:hAnsi="Arial" w:cs="Arial"/>
                <w:sz w:val="20"/>
              </w:rPr>
              <w:t>inscrição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281E84" w:rsidRPr="007E6AAB" w:rsidRDefault="00281E84" w:rsidP="005C04F1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01325E" w:rsidTr="009C3798">
        <w:tc>
          <w:tcPr>
            <w:tcW w:w="6933" w:type="dxa"/>
            <w:shd w:val="clear" w:color="auto" w:fill="FFFF66"/>
            <w:vAlign w:val="center"/>
          </w:tcPr>
          <w:p w:rsidR="0001325E" w:rsidRPr="007E6AAB" w:rsidRDefault="0001325E" w:rsidP="000132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do Ordenador de Despesas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01325E" w:rsidRPr="007E6AAB" w:rsidRDefault="0001325E" w:rsidP="0001325E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01325E" w:rsidRPr="007E6AAB" w:rsidRDefault="0001325E" w:rsidP="0001325E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  <w:tr w:rsidR="0001325E" w:rsidTr="009C3798">
        <w:tc>
          <w:tcPr>
            <w:tcW w:w="6933" w:type="dxa"/>
            <w:shd w:val="clear" w:color="auto" w:fill="FFFF66"/>
            <w:vAlign w:val="center"/>
          </w:tcPr>
          <w:p w:rsidR="0001325E" w:rsidRDefault="0001325E" w:rsidP="000132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Ciência do Gestor Financeiro</w:t>
            </w:r>
          </w:p>
        </w:tc>
        <w:tc>
          <w:tcPr>
            <w:tcW w:w="1263" w:type="dxa"/>
            <w:shd w:val="clear" w:color="auto" w:fill="FFFF66"/>
            <w:vAlign w:val="center"/>
          </w:tcPr>
          <w:p w:rsidR="0001325E" w:rsidRPr="007E6AAB" w:rsidRDefault="0001325E" w:rsidP="0001325E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SIM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 w:rsidRPr="007E6A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433" w:type="dxa"/>
            <w:shd w:val="clear" w:color="auto" w:fill="FFFF66"/>
            <w:vAlign w:val="center"/>
          </w:tcPr>
          <w:p w:rsidR="0001325E" w:rsidRPr="007E6AAB" w:rsidRDefault="0001325E" w:rsidP="0001325E">
            <w:pPr>
              <w:jc w:val="center"/>
              <w:rPr>
                <w:rFonts w:ascii="Arial" w:hAnsi="Arial" w:cs="Arial"/>
              </w:rPr>
            </w:pPr>
            <w:r w:rsidRPr="007E6AAB">
              <w:rPr>
                <w:rFonts w:ascii="Arial" w:hAnsi="Arial" w:cs="Arial"/>
              </w:rPr>
              <w:t xml:space="preserve">NÃO </w:t>
            </w:r>
            <w:proofErr w:type="gramStart"/>
            <w:r w:rsidRPr="007E6AAB"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7E6AAB">
              <w:rPr>
                <w:rFonts w:ascii="Arial" w:hAnsi="Arial" w:cs="Arial"/>
              </w:rPr>
              <w:t xml:space="preserve">    )</w:t>
            </w:r>
          </w:p>
        </w:tc>
      </w:tr>
    </w:tbl>
    <w:p w:rsidR="00CE1453" w:rsidRDefault="00CE1453" w:rsidP="00A26975">
      <w:pPr>
        <w:spacing w:after="0"/>
        <w:jc w:val="center"/>
        <w:rPr>
          <w:rFonts w:ascii="Arial" w:hAnsi="Arial" w:cs="Arial"/>
          <w:sz w:val="24"/>
        </w:rPr>
      </w:pPr>
    </w:p>
    <w:p w:rsidR="00281E84" w:rsidRPr="00281E84" w:rsidRDefault="00281E84" w:rsidP="00281E84">
      <w:pPr>
        <w:jc w:val="center"/>
        <w:rPr>
          <w:rFonts w:ascii="Arial" w:hAnsi="Arial" w:cs="Arial"/>
          <w:b/>
          <w:sz w:val="24"/>
          <w:u w:val="single"/>
        </w:rPr>
      </w:pPr>
      <w:r w:rsidRPr="00281E84">
        <w:rPr>
          <w:rFonts w:ascii="Arial" w:hAnsi="Arial" w:cs="Arial"/>
          <w:b/>
          <w:sz w:val="24"/>
          <w:u w:val="single"/>
        </w:rPr>
        <w:t>OBSERVAÇÕES</w:t>
      </w:r>
    </w:p>
    <w:p w:rsidR="00281E84" w:rsidRPr="00281E84" w:rsidRDefault="00281E84" w:rsidP="0013500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Somente será </w:t>
      </w:r>
      <w:r w:rsidR="00A26975">
        <w:rPr>
          <w:rFonts w:ascii="Arial" w:hAnsi="Arial" w:cs="Arial"/>
          <w:sz w:val="24"/>
        </w:rPr>
        <w:t>confirmada</w:t>
      </w:r>
      <w:r>
        <w:rPr>
          <w:rFonts w:ascii="Arial" w:hAnsi="Arial" w:cs="Arial"/>
          <w:sz w:val="24"/>
        </w:rPr>
        <w:t xml:space="preserve"> a contratação da Empresa após a verificação pelo Departamento de Administração e Planejamento d</w:t>
      </w:r>
      <w:r w:rsidRPr="00281E84">
        <w:rPr>
          <w:rFonts w:ascii="Arial" w:hAnsi="Arial" w:cs="Arial"/>
          <w:sz w:val="24"/>
        </w:rPr>
        <w:t>as certidões negativas de débitos tributários da empresa.</w:t>
      </w:r>
    </w:p>
    <w:p w:rsidR="00281E84" w:rsidRPr="00281E84" w:rsidRDefault="00281E84" w:rsidP="0013500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 w:rsidRPr="00281E84">
        <w:rPr>
          <w:rFonts w:ascii="Arial" w:hAnsi="Arial" w:cs="Arial"/>
          <w:sz w:val="24"/>
        </w:rPr>
        <w:t>Toda a documentação deve ser entregue na Coordenadoria de Gestão de Pessoas (CGP) desta Unidade com, no mínimo, 15 (quinze) dias úteis</w:t>
      </w:r>
      <w:r>
        <w:rPr>
          <w:rFonts w:ascii="Arial" w:hAnsi="Arial" w:cs="Arial"/>
          <w:sz w:val="24"/>
        </w:rPr>
        <w:t xml:space="preserve"> </w:t>
      </w:r>
      <w:r w:rsidRPr="00281E84">
        <w:rPr>
          <w:rFonts w:ascii="Arial" w:hAnsi="Arial" w:cs="Arial"/>
          <w:sz w:val="24"/>
        </w:rPr>
        <w:t>de antecedência, contados da data máxima para confirmação definitiva da inscrição, para fins de tramitação interna e externa junto a esta</w:t>
      </w:r>
      <w:r w:rsidR="00A26975">
        <w:rPr>
          <w:rFonts w:ascii="Arial" w:hAnsi="Arial" w:cs="Arial"/>
          <w:sz w:val="24"/>
        </w:rPr>
        <w:t xml:space="preserve"> </w:t>
      </w:r>
      <w:r w:rsidRPr="00281E84">
        <w:rPr>
          <w:rFonts w:ascii="Arial" w:hAnsi="Arial" w:cs="Arial"/>
          <w:sz w:val="24"/>
        </w:rPr>
        <w:t>Unidade e efetiva geração do empenho de confirmação da inscrição do servidor.</w:t>
      </w:r>
    </w:p>
    <w:p w:rsidR="00281E84" w:rsidRDefault="00281E84" w:rsidP="0013500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 w:rsidRPr="00281E84">
        <w:rPr>
          <w:rFonts w:ascii="Arial" w:hAnsi="Arial" w:cs="Arial"/>
          <w:sz w:val="24"/>
        </w:rPr>
        <w:t>Após a realização da capacitação o servidor deverá encaminhar, em até</w:t>
      </w:r>
      <w:r w:rsidR="0063440C">
        <w:rPr>
          <w:rFonts w:ascii="Arial" w:hAnsi="Arial" w:cs="Arial"/>
          <w:sz w:val="24"/>
        </w:rPr>
        <w:t xml:space="preserve"> 05 (cinco) dias úteis, para o</w:t>
      </w:r>
      <w:r w:rsidRPr="00281E84">
        <w:rPr>
          <w:rFonts w:ascii="Arial" w:hAnsi="Arial" w:cs="Arial"/>
          <w:sz w:val="24"/>
        </w:rPr>
        <w:t xml:space="preserve"> </w:t>
      </w:r>
      <w:r w:rsidR="0063440C">
        <w:rPr>
          <w:rFonts w:ascii="Arial" w:hAnsi="Arial" w:cs="Arial"/>
          <w:sz w:val="24"/>
        </w:rPr>
        <w:t xml:space="preserve">Departamento de Administração e Planejamento </w:t>
      </w:r>
      <w:r w:rsidRPr="00281E84">
        <w:rPr>
          <w:rFonts w:ascii="Arial" w:hAnsi="Arial" w:cs="Arial"/>
          <w:sz w:val="24"/>
        </w:rPr>
        <w:t>desta Unidade, a nota fiscal atestada da prestação do serviço, emitida pela empresa contratada, para fins de pagamento da capacitação realizada.</w:t>
      </w:r>
    </w:p>
    <w:p w:rsidR="00281E84" w:rsidRDefault="00281E84" w:rsidP="0013500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 w:rsidRPr="00281E84">
        <w:rPr>
          <w:rFonts w:ascii="Arial" w:hAnsi="Arial" w:cs="Arial"/>
          <w:sz w:val="24"/>
        </w:rPr>
        <w:t>Após a conclusão do evento, o servidor deverá entregar na Coordenadoria de Gestão de Pessoas (CGP) do campus, no prazo máximo de 10 (dez) dias úteis, cópia do diploma, certificado ou comprovante de participação</w:t>
      </w:r>
      <w:r w:rsidR="00135009">
        <w:rPr>
          <w:rFonts w:ascii="Arial" w:hAnsi="Arial" w:cs="Arial"/>
          <w:sz w:val="24"/>
        </w:rPr>
        <w:t xml:space="preserve"> a titulo de prestação de contas.</w:t>
      </w:r>
    </w:p>
    <w:p w:rsidR="00281E84" w:rsidRPr="00281E84" w:rsidRDefault="00281E84" w:rsidP="0013500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 w:rsidRPr="00281E84">
        <w:rPr>
          <w:rFonts w:ascii="Arial" w:hAnsi="Arial" w:cs="Arial"/>
          <w:sz w:val="24"/>
        </w:rPr>
        <w:t>A não entrega de toda a documentação necessária e/ou o não cumprimento dos prazos</w:t>
      </w:r>
      <w:r>
        <w:rPr>
          <w:rFonts w:ascii="Arial" w:hAnsi="Arial" w:cs="Arial"/>
          <w:sz w:val="24"/>
        </w:rPr>
        <w:t xml:space="preserve"> </w:t>
      </w:r>
      <w:r w:rsidRPr="00281E84">
        <w:rPr>
          <w:rFonts w:ascii="Arial" w:hAnsi="Arial" w:cs="Arial"/>
          <w:sz w:val="24"/>
        </w:rPr>
        <w:t>estipulados poderá acarretar o indeferimento do processo de capacitação solicitado.</w:t>
      </w:r>
    </w:p>
    <w:sectPr w:rsidR="00281E84" w:rsidRPr="00281E84" w:rsidSect="00CE1453">
      <w:headerReference w:type="default" r:id="rId9"/>
      <w:footerReference w:type="default" r:id="rId10"/>
      <w:pgSz w:w="11906" w:h="16838"/>
      <w:pgMar w:top="1417" w:right="849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9D" w:rsidRDefault="0071769D" w:rsidP="00CE1453">
      <w:pPr>
        <w:spacing w:after="0" w:line="240" w:lineRule="auto"/>
      </w:pPr>
      <w:r>
        <w:separator/>
      </w:r>
    </w:p>
  </w:endnote>
  <w:endnote w:type="continuationSeparator" w:id="0">
    <w:p w:rsidR="0071769D" w:rsidRDefault="0071769D" w:rsidP="00C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53" w:rsidRDefault="00CE1453" w:rsidP="00CE1453">
    <w:pPr>
      <w:pStyle w:val="Rodap"/>
      <w:jc w:val="center"/>
      <w:rPr>
        <w:sz w:val="16"/>
      </w:rPr>
    </w:pPr>
  </w:p>
  <w:p w:rsidR="00CE1453" w:rsidRPr="00177684" w:rsidRDefault="00CE1453" w:rsidP="00CE1453">
    <w:pPr>
      <w:pStyle w:val="Rodap"/>
      <w:jc w:val="center"/>
      <w:rPr>
        <w:sz w:val="16"/>
      </w:rPr>
    </w:pPr>
    <w:r w:rsidRPr="00177684">
      <w:rPr>
        <w:sz w:val="16"/>
      </w:rPr>
      <w:t>Instituto Federal de Educação, Ciência e Tecnologia de Mato Grosso – Campus Várzea Grande</w:t>
    </w:r>
  </w:p>
  <w:p w:rsidR="00CE1453" w:rsidRPr="00177684" w:rsidRDefault="00CE1453" w:rsidP="00CE1453">
    <w:pPr>
      <w:pStyle w:val="Rodap"/>
      <w:jc w:val="center"/>
      <w:rPr>
        <w:sz w:val="16"/>
      </w:rPr>
    </w:pPr>
    <w:r w:rsidRPr="00177684">
      <w:rPr>
        <w:sz w:val="16"/>
      </w:rPr>
      <w:t>Endereço: Av. Tiradentes, nº 1300, Jardim Petrópolis, Várzea Grande, CEP: 78144-424</w:t>
    </w:r>
  </w:p>
  <w:p w:rsidR="00CE1453" w:rsidRPr="00CE1453" w:rsidRDefault="00CE1453" w:rsidP="00CE1453">
    <w:pPr>
      <w:pStyle w:val="Rodap"/>
      <w:jc w:val="center"/>
      <w:rPr>
        <w:sz w:val="16"/>
      </w:rPr>
    </w:pPr>
    <w:r w:rsidRPr="00177684">
      <w:rPr>
        <w:sz w:val="16"/>
      </w:rPr>
      <w:t xml:space="preserve">Site: www.vgd.ifmt.edu.br – </w:t>
    </w:r>
    <w:proofErr w:type="spellStart"/>
    <w:r w:rsidRPr="00177684">
      <w:rPr>
        <w:sz w:val="16"/>
      </w:rPr>
      <w:t>Email</w:t>
    </w:r>
    <w:proofErr w:type="spellEnd"/>
    <w:r w:rsidRPr="00177684">
      <w:rPr>
        <w:sz w:val="16"/>
      </w:rPr>
      <w:t xml:space="preserve">: </w:t>
    </w:r>
    <w:hyperlink r:id="rId1" w:history="1">
      <w:r w:rsidRPr="00037E41">
        <w:rPr>
          <w:rStyle w:val="Hyperlink"/>
          <w:sz w:val="16"/>
        </w:rPr>
        <w:t>dap@vgd.ifmt.edu.br</w:t>
      </w:r>
    </w:hyperlink>
    <w:r>
      <w:rPr>
        <w:sz w:val="16"/>
      </w:rPr>
      <w:t xml:space="preserve"> - </w:t>
    </w:r>
    <w:r w:rsidRPr="00177684">
      <w:rPr>
        <w:sz w:val="16"/>
      </w:rPr>
      <w:t xml:space="preserve">Fone: 65 3691 </w:t>
    </w:r>
    <w:r>
      <w:rPr>
        <w:sz w:val="16"/>
      </w:rPr>
      <w:t>8012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9D" w:rsidRDefault="0071769D" w:rsidP="00CE1453">
      <w:pPr>
        <w:spacing w:after="0" w:line="240" w:lineRule="auto"/>
      </w:pPr>
      <w:r>
        <w:separator/>
      </w:r>
    </w:p>
  </w:footnote>
  <w:footnote w:type="continuationSeparator" w:id="0">
    <w:p w:rsidR="0071769D" w:rsidRDefault="0071769D" w:rsidP="00CE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53" w:rsidRPr="006D4CCA" w:rsidRDefault="00CE1453" w:rsidP="00CE1453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22438460" wp14:editId="133A184A">
          <wp:extent cx="589915" cy="548640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1453" w:rsidRPr="00177684" w:rsidRDefault="00CE1453" w:rsidP="00CE1453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177684">
      <w:rPr>
        <w:rFonts w:ascii="Times New Roman" w:eastAsia="Times New Roman" w:hAnsi="Times New Roman" w:cs="Arial"/>
        <w:sz w:val="14"/>
        <w:szCs w:val="16"/>
        <w:lang w:eastAsia="zh-CN"/>
      </w:rPr>
      <w:t xml:space="preserve">MINISTÉRIO DA EDUCAÇÃO </w:t>
    </w:r>
  </w:p>
  <w:p w:rsidR="00CE1453" w:rsidRPr="00177684" w:rsidRDefault="00CE1453" w:rsidP="00CE1453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177684">
      <w:rPr>
        <w:rFonts w:ascii="Times New Roman" w:eastAsia="Times New Roman" w:hAnsi="Times New Roman" w:cs="Arial"/>
        <w:sz w:val="14"/>
        <w:szCs w:val="16"/>
        <w:lang w:eastAsia="zh-CN"/>
      </w:rPr>
      <w:t>SECRETARIA DE EDUCAÇÃO TÉCNICA E TECNOLÓGICA</w:t>
    </w:r>
  </w:p>
  <w:p w:rsidR="00CE1453" w:rsidRPr="00177684" w:rsidRDefault="00CE1453" w:rsidP="00CE1453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177684">
      <w:rPr>
        <w:rFonts w:ascii="Times New Roman" w:eastAsia="Times New Roman" w:hAnsi="Times New Roman" w:cs="Arial"/>
        <w:sz w:val="14"/>
        <w:szCs w:val="16"/>
        <w:lang w:eastAsia="zh-CN"/>
      </w:rPr>
      <w:t>INSTITUTO FEDERAL DE EDUCAÇÃO, CIÊNCIA E TECNOLOGIA DE MATO GROSSO</w:t>
    </w:r>
  </w:p>
  <w:p w:rsidR="00CE1453" w:rsidRPr="00177684" w:rsidRDefault="00CE1453" w:rsidP="00CE1453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177684">
      <w:rPr>
        <w:rFonts w:ascii="Times New Roman" w:eastAsia="Times New Roman" w:hAnsi="Times New Roman" w:cs="Arial"/>
        <w:sz w:val="14"/>
        <w:szCs w:val="16"/>
        <w:lang w:eastAsia="zh-CN"/>
      </w:rPr>
      <w:t>CAMPUS VÁRZEA GRANDE</w:t>
    </w:r>
  </w:p>
  <w:p w:rsidR="00CE1453" w:rsidRPr="00177684" w:rsidRDefault="00CE1453" w:rsidP="00CE1453">
    <w:pPr>
      <w:pStyle w:val="Cabealho"/>
      <w:jc w:val="center"/>
      <w:rPr>
        <w:rFonts w:ascii="Times New Roman" w:eastAsia="Times New Roman" w:hAnsi="Times New Roman" w:cs="Arial"/>
        <w:sz w:val="14"/>
        <w:szCs w:val="16"/>
        <w:lang w:eastAsia="zh-CN"/>
      </w:rPr>
    </w:pPr>
    <w:r w:rsidRPr="00177684">
      <w:rPr>
        <w:rFonts w:ascii="Times New Roman" w:eastAsia="Times New Roman" w:hAnsi="Times New Roman" w:cs="Arial"/>
        <w:sz w:val="14"/>
        <w:szCs w:val="16"/>
        <w:lang w:eastAsia="zh-CN"/>
      </w:rPr>
      <w:t>DEPARTAMENTO DE ADMINISTRAÇÃO E PLANEJAMENTO</w:t>
    </w:r>
  </w:p>
  <w:p w:rsidR="00CE1453" w:rsidRDefault="00CE14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55"/>
    <w:multiLevelType w:val="hybridMultilevel"/>
    <w:tmpl w:val="5C488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20"/>
    <w:rsid w:val="0001325E"/>
    <w:rsid w:val="00083640"/>
    <w:rsid w:val="000F3BAF"/>
    <w:rsid w:val="001265B1"/>
    <w:rsid w:val="00135009"/>
    <w:rsid w:val="00177289"/>
    <w:rsid w:val="00192BDD"/>
    <w:rsid w:val="00281E84"/>
    <w:rsid w:val="003A159B"/>
    <w:rsid w:val="0063440C"/>
    <w:rsid w:val="0071769D"/>
    <w:rsid w:val="007E6AAB"/>
    <w:rsid w:val="0088763C"/>
    <w:rsid w:val="00954001"/>
    <w:rsid w:val="00983220"/>
    <w:rsid w:val="009C3798"/>
    <w:rsid w:val="00A26975"/>
    <w:rsid w:val="00CE1453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BC37-1B3B-461B-AC21-B6B8597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453"/>
  </w:style>
  <w:style w:type="paragraph" w:styleId="Rodap">
    <w:name w:val="footer"/>
    <w:basedOn w:val="Normal"/>
    <w:link w:val="RodapChar"/>
    <w:uiPriority w:val="99"/>
    <w:unhideWhenUsed/>
    <w:rsid w:val="00CE1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453"/>
  </w:style>
  <w:style w:type="paragraph" w:styleId="Textodebalo">
    <w:name w:val="Balloon Text"/>
    <w:basedOn w:val="Normal"/>
    <w:link w:val="TextodebaloChar"/>
    <w:uiPriority w:val="99"/>
    <w:semiHidden/>
    <w:unhideWhenUsed/>
    <w:rsid w:val="00CE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14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81E8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54001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9C3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d.ifmt.edu.br/media/filer_public/25/c5/25c5f28c-51a4-42c0-abbe-66448296018b/formulario_de_solicitacao_de_pagamento_de_inscricao_em_curso_de_capacitaca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ap.ifmt.edu.br/admin/protocolo/processo/ad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@vgd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Convidado</cp:lastModifiedBy>
  <cp:revision>5</cp:revision>
  <dcterms:created xsi:type="dcterms:W3CDTF">2018-02-26T15:05:00Z</dcterms:created>
  <dcterms:modified xsi:type="dcterms:W3CDTF">2018-04-13T14:48:00Z</dcterms:modified>
</cp:coreProperties>
</file>